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E4" w:rsidRDefault="003351E4" w:rsidP="003351E4">
      <w:pPr>
        <w:pStyle w:val="printredaction-line"/>
        <w:rPr>
          <w:rFonts w:ascii="Georgia" w:hAnsi="Georgia"/>
        </w:rPr>
      </w:pPr>
      <w:r>
        <w:rPr>
          <w:rFonts w:ascii="Georgia" w:hAnsi="Georgia"/>
        </w:rPr>
        <w:t>Редакция от 9 дек 2015</w:t>
      </w:r>
    </w:p>
    <w:p w:rsidR="003351E4" w:rsidRDefault="003351E4" w:rsidP="003351E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24.07.1998 № 124-ФЗ</w:t>
      </w:r>
    </w:p>
    <w:p w:rsidR="003351E4" w:rsidRDefault="003351E4" w:rsidP="003351E4">
      <w:pPr>
        <w:pStyle w:val="1"/>
        <w:rPr>
          <w:rFonts w:ascii="Georgia" w:eastAsia="Times New Roman" w:hAnsi="Georgia"/>
          <w:color w:val="000000"/>
        </w:rPr>
      </w:pPr>
      <w:r>
        <w:rPr>
          <w:rFonts w:ascii="Georgia" w:eastAsia="Times New Roman" w:hAnsi="Georgia"/>
          <w:color w:val="000000"/>
        </w:rPr>
        <w:t>Об основных гарантиях прав ребенка в Российской Федерации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4" w:anchor="/document/99/9004937/XA00M6G2N3/" w:history="1">
        <w:r>
          <w:rPr>
            <w:rStyle w:val="a3"/>
            <w:rFonts w:ascii="Georgia" w:hAnsi="Georgia"/>
          </w:rPr>
          <w:t xml:space="preserve">Конституцией Российской Федерации, </w:t>
        </w:r>
      </w:hyperlink>
      <w:r>
        <w:rPr>
          <w:rFonts w:ascii="Georgia" w:hAnsi="Georgia"/>
        </w:rPr>
        <w:t>в целях создания правовых, социально-экономических условий для реализации прав и законных интересов ребенка.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3351E4" w:rsidRDefault="003351E4" w:rsidP="003351E4">
      <w:pPr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I. </w:t>
      </w:r>
      <w:r>
        <w:rPr>
          <w:rStyle w:val="docchapter-name"/>
          <w:rFonts w:ascii="Georgia" w:eastAsia="Times New Roman" w:hAnsi="Georgia"/>
          <w:sz w:val="35"/>
          <w:szCs w:val="35"/>
        </w:rPr>
        <w:t>Общие положения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</w:rPr>
        <w:t>Понятия, используемые в настоящем Федеральном законе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 xml:space="preserve">Для целей настоящего Федерального закона используются следующие понятия: 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ребенок - лицо до достижения им возраста 18 лет (совершеннолетия);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</w:t>
      </w:r>
      <w:r>
        <w:rPr>
          <w:rFonts w:ascii="Georgia" w:hAnsi="Georgia"/>
        </w:rPr>
        <w:lastRenderedPageBreak/>
        <w:t>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ночное время - время с 22 до 6 часов местного времени;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</w:t>
      </w:r>
      <w:r>
        <w:rPr>
          <w:rFonts w:ascii="Georgia" w:hAnsi="Georgia"/>
        </w:rPr>
        <w:lastRenderedPageBreak/>
        <w:t>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</w:rPr>
        <w:t>Отношения, регулируемые настоящим Федеральным законом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</w:rPr>
        <w:t>Законодательство Российской Федерации об основных гарантиях прав ребенка в Российской Федерации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5" w:anchor="/document/99/9004937/XA00M6G2N3/" w:history="1">
        <w:r>
          <w:rPr>
            <w:rStyle w:val="a3"/>
            <w:rFonts w:ascii="Georgia" w:hAnsi="Georgia"/>
          </w:rPr>
          <w:t xml:space="preserve">Конституции Российской Федерации </w:t>
        </w:r>
      </w:hyperlink>
      <w:r>
        <w:rPr>
          <w:rFonts w:ascii="Georgia" w:hAnsi="Georgia"/>
        </w:rPr>
        <w:t>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</w:rPr>
        <w:t>Цели государственной политики в интересах детей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1. Целями государственной политики в интересах детей являются: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осуществление прав детей, предусмотренных </w:t>
      </w:r>
      <w:hyperlink r:id="rId6" w:anchor="/document/99/9004937/XA00M6G2N3/" w:history="1">
        <w:r>
          <w:rPr>
            <w:rStyle w:val="a3"/>
            <w:rFonts w:ascii="Georgia" w:hAnsi="Georgia"/>
          </w:rPr>
          <w:t xml:space="preserve">Конституцией Российской Федерации, </w:t>
        </w:r>
      </w:hyperlink>
      <w:r>
        <w:rPr>
          <w:rFonts w:ascii="Georgia" w:hAnsi="Georgia"/>
        </w:rPr>
        <w:t>недопущение их дискриминации, упрочение основных гарантий прав и законных интересов детей, а также   восстановление их прав в случаях нарушений;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формирование правовых основ гарантий прав ребенка;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7" w:anchor="/document/99/9004937/XA00M6G2N3/" w:history="1">
        <w:r>
          <w:rPr>
            <w:rStyle w:val="a3"/>
            <w:rFonts w:ascii="Georgia" w:hAnsi="Georgia"/>
          </w:rPr>
          <w:t xml:space="preserve">Конституции Российской Федерации </w:t>
        </w:r>
      </w:hyperlink>
      <w:r>
        <w:rPr>
          <w:rFonts w:ascii="Georgia" w:hAnsi="Georgia"/>
        </w:rPr>
        <w:t>и федеральному законодательству традициями народов Российской Федерации, достижениями российской и мировой культуры.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2. Государственная политика в интересах детей является приоритетной и основана на следующих принципах: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законодательное обеспечение прав ребенка;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 xml:space="preserve">Абзац утратил силу с 1 января 2005 года - </w:t>
      </w:r>
      <w:hyperlink r:id="rId8" w:anchor="/document/99/901907297/XA00MJA2OK/" w:history="1">
        <w:r>
          <w:rPr>
            <w:rStyle w:val="a3"/>
            <w:rFonts w:ascii="Georgia" w:hAnsi="Georgia"/>
          </w:rPr>
          <w:t>Федеральный закон от 22 августа 2004 года № 122-ФЗ</w:t>
        </w:r>
      </w:hyperlink>
      <w:r>
        <w:rPr>
          <w:rStyle w:val="docexpired1"/>
          <w:rFonts w:ascii="Georgia" w:hAnsi="Georgia"/>
        </w:rPr>
        <w:t xml:space="preserve"> - см. </w:t>
      </w:r>
      <w:hyperlink r:id="rId9" w:anchor="/document/99/901919155/ZA01RP23EI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  <w:t>ответственность юридических лиц, должностных лиц, граждан за нарушение прав и законных интересов ребенка, причинение ему вреда;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</w:rPr>
        <w:t>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установление основ федеральной политики в интересах детей; 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 xml:space="preserve">Абзац утратил силу с 1 января 2005 года - </w:t>
      </w:r>
      <w:hyperlink r:id="rId10" w:anchor="/document/99/901907297/XA00MJS2ON/" w:history="1">
        <w:r>
          <w:rPr>
            <w:rStyle w:val="a3"/>
            <w:rFonts w:ascii="Georgia" w:hAnsi="Georgia"/>
          </w:rPr>
          <w:t>Федеральный закон от 22 августа 2004 года № 122-ФЗ</w:t>
        </w:r>
      </w:hyperlink>
      <w:r>
        <w:rPr>
          <w:rStyle w:val="docexpired1"/>
          <w:rFonts w:ascii="Georgia" w:hAnsi="Georgia"/>
        </w:rPr>
        <w:t xml:space="preserve"> - см. </w:t>
      </w:r>
      <w:hyperlink r:id="rId11" w:anchor="/document/99/901919155/ZA026NG3H6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 xml:space="preserve">Абзац утратил силу с 1 января 2005 года - </w:t>
      </w:r>
      <w:hyperlink r:id="rId12" w:anchor="/document/99/901907297/XA00MJS2ON/" w:history="1">
        <w:r>
          <w:rPr>
            <w:rStyle w:val="a3"/>
            <w:rFonts w:ascii="Georgia" w:hAnsi="Georgia"/>
          </w:rPr>
          <w:t>Федеральный закон от 22 августа 2004 года № 122-ФЗ</w:t>
        </w:r>
      </w:hyperlink>
      <w:r>
        <w:rPr>
          <w:rStyle w:val="docexpired1"/>
          <w:rFonts w:ascii="Georgia" w:hAnsi="Georgia"/>
        </w:rPr>
        <w:t xml:space="preserve"> - см. </w:t>
      </w:r>
      <w:hyperlink r:id="rId13" w:anchor="/document/99/901919155/ZA027LS3K2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 xml:space="preserve">Абзац утратил силу с 1 января 2005 года - </w:t>
      </w:r>
      <w:hyperlink r:id="rId14" w:anchor="/document/99/901907297/XA00MJS2ON/" w:history="1">
        <w:r>
          <w:rPr>
            <w:rStyle w:val="a3"/>
            <w:rFonts w:ascii="Georgia" w:hAnsi="Georgia"/>
          </w:rPr>
          <w:t>Федеральный закон от 22 августа 2004 года № 122-ФЗ</w:t>
        </w:r>
      </w:hyperlink>
      <w:r>
        <w:rPr>
          <w:rStyle w:val="docexpired1"/>
          <w:rFonts w:ascii="Georgia" w:hAnsi="Georgia"/>
        </w:rPr>
        <w:t xml:space="preserve"> - см. </w:t>
      </w:r>
      <w:hyperlink r:id="rId15" w:anchor="/document/99/901919155/ZA021F43G9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Style w:val="docexpired1"/>
          <w:rFonts w:ascii="Georgia" w:hAnsi="Georgia"/>
        </w:rPr>
        <w:t xml:space="preserve">Абзац утратил силу с 1 января 2005 года - </w:t>
      </w:r>
      <w:hyperlink r:id="rId16" w:anchor="/document/99/901907297/XA00MJS2ON/" w:history="1">
        <w:r>
          <w:rPr>
            <w:rStyle w:val="a3"/>
            <w:rFonts w:ascii="Georgia" w:hAnsi="Georgia"/>
          </w:rPr>
          <w:t>Федеральный закон от 22 августа 2004 года № 122-ФЗ</w:t>
        </w:r>
      </w:hyperlink>
      <w:r>
        <w:rPr>
          <w:rStyle w:val="docexpired1"/>
          <w:rFonts w:ascii="Georgia" w:hAnsi="Georgia"/>
        </w:rPr>
        <w:t xml:space="preserve"> - см. </w:t>
      </w:r>
      <w:hyperlink r:id="rId17" w:anchor="/document/99/901919155/ZA02FAC3KP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установление порядка судебной защиты и судебная защита прав и законных интересов ребенка;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3351E4" w:rsidRDefault="003351E4" w:rsidP="003351E4">
      <w:pPr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II. </w:t>
      </w:r>
      <w:r>
        <w:rPr>
          <w:rStyle w:val="docchapter-name"/>
          <w:rFonts w:ascii="Georgia" w:eastAsia="Times New Roman" w:hAnsi="Georgia"/>
          <w:sz w:val="35"/>
          <w:szCs w:val="35"/>
        </w:rPr>
        <w:t>Основные направления обеспечения прав ребенка в Российской Федерации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</w:rPr>
        <w:t>Законодательные гарантии прав ребенка в Российской Федерации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18" w:anchor="/document/99/9004937/XA00M6G2N3/" w:history="1">
        <w:r>
          <w:rPr>
            <w:rStyle w:val="a3"/>
            <w:rFonts w:ascii="Georgia" w:hAnsi="Georgia"/>
          </w:rPr>
          <w:t xml:space="preserve">Конституцией Российской Федерации, </w:t>
        </w:r>
      </w:hyperlink>
      <w:r>
        <w:rPr>
          <w:rFonts w:ascii="Georgia" w:hAnsi="Georgia"/>
        </w:rPr>
        <w:t xml:space="preserve">общепризнанными принципами и нормами международного права, международными договорами Российской Федерации, настоящим Федеральным законом, </w:t>
      </w:r>
      <w:hyperlink r:id="rId19" w:anchor="/document/99/9015517/XA00M6G2N3/" w:history="1">
        <w:r>
          <w:rPr>
            <w:rStyle w:val="a3"/>
            <w:rFonts w:ascii="Georgia" w:hAnsi="Georgia"/>
          </w:rPr>
          <w:t>Семейным кодексом Российской Федерации</w:t>
        </w:r>
      </w:hyperlink>
      <w:r>
        <w:rPr>
          <w:rFonts w:ascii="Georgia" w:hAnsi="Georgia"/>
        </w:rPr>
        <w:t xml:space="preserve"> и другими нормативными правовыми актами Российской Федерации.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</w:rPr>
        <w:t>Содействие ребенку в реализации и защите его прав и законных интересов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 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3351E4" w:rsidRDefault="003351E4" w:rsidP="003351E4">
      <w:pPr>
        <w:rPr>
          <w:rFonts w:ascii="Georgia" w:eastAsia="Times New Roman" w:hAnsi="Georgia"/>
          <w:color w:val="CCCCCC"/>
        </w:rPr>
      </w:pPr>
      <w:r>
        <w:rPr>
          <w:rStyle w:val="docarticle-number"/>
          <w:rFonts w:ascii="Georgia" w:eastAsia="Times New Roman" w:hAnsi="Georgia"/>
          <w:color w:val="CCCCCC"/>
        </w:rPr>
        <w:t xml:space="preserve">Статья 8. </w:t>
      </w:r>
      <w:r>
        <w:rPr>
          <w:rStyle w:val="docarticle-name"/>
          <w:rFonts w:ascii="Georgia" w:eastAsia="Times New Roman" w:hAnsi="Georgia"/>
          <w:color w:val="CCCCCC"/>
        </w:rPr>
        <w:t>Установление государственных минимальных социальных стандартов основных показателей качества жизни детей</w:t>
      </w:r>
    </w:p>
    <w:p w:rsidR="003351E4" w:rsidRDefault="003351E4" w:rsidP="003351E4">
      <w:pPr>
        <w:pStyle w:val="centertext"/>
        <w:rPr>
          <w:rFonts w:ascii="Georgia" w:hAnsi="Georgia"/>
        </w:rPr>
      </w:pPr>
      <w:r>
        <w:rPr>
          <w:rFonts w:ascii="Georgia" w:hAnsi="Georgia"/>
        </w:rPr>
        <w:t xml:space="preserve">Статья утратила силу с 1 января 2005 года - </w:t>
      </w:r>
      <w:hyperlink r:id="rId20" w:anchor="/document/99/901907297/XA00MGE2O4/" w:history="1">
        <w:r>
          <w:rPr>
            <w:rStyle w:val="a3"/>
            <w:rFonts w:ascii="Georgia" w:hAnsi="Georgia"/>
          </w:rPr>
          <w:t>Федеральный закон от 22 августа 2004 года № 122-ФЗ</w:t>
        </w:r>
      </w:hyperlink>
      <w:r>
        <w:rPr>
          <w:rFonts w:ascii="Georgia" w:hAnsi="Georgia"/>
        </w:rPr>
        <w:t xml:space="preserve">. - См. </w:t>
      </w:r>
      <w:hyperlink r:id="rId21" w:anchor="/document/99/901919155/ZA01RRM3EC/" w:history="1">
        <w:r>
          <w:rPr>
            <w:rStyle w:val="a3"/>
            <w:rFonts w:ascii="Georgia" w:hAnsi="Georgia"/>
          </w:rPr>
          <w:t>предыдущую редакцию</w:t>
        </w:r>
      </w:hyperlink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</w:rPr>
        <w:t>Меры по защите прав ребенка при осуществлении деятельности в области его образования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 xml:space="preserve"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</w:t>
      </w:r>
      <w:r>
        <w:rPr>
          <w:rFonts w:ascii="Georgia" w:hAnsi="Georgia"/>
        </w:rPr>
        <w:lastRenderedPageBreak/>
        <w:t>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</w:rPr>
        <w:t>Обеспечение прав детей на охрану здоровья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</w:rPr>
        <w:t>Защита прав и законных интересов детей в сфере профессиональной ориентации, профессионального обучения и занятости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</w:rPr>
        <w:t>Защита прав детей на отдых и оздоровление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Style w:val="docexpired1"/>
          <w:rFonts w:ascii="Georgia" w:hAnsi="Georgia"/>
        </w:rPr>
        <w:t xml:space="preserve">2. Пункт утратил силу с 1 января 2005 года - </w:t>
      </w:r>
      <w:hyperlink r:id="rId22" w:anchor="/document/99/901907297/XA00MI42OD/" w:history="1">
        <w:r>
          <w:rPr>
            <w:rStyle w:val="a3"/>
            <w:rFonts w:ascii="Georgia" w:hAnsi="Georgia"/>
          </w:rPr>
          <w:t>Федеральный закон от 22 августа 2004 года № 122-ФЗ</w:t>
        </w:r>
      </w:hyperlink>
      <w:r>
        <w:rPr>
          <w:rStyle w:val="docexpired1"/>
          <w:rFonts w:ascii="Georgia" w:hAnsi="Georgia"/>
        </w:rPr>
        <w:t xml:space="preserve">. - См. </w:t>
      </w:r>
      <w:hyperlink r:id="rId23" w:anchor="/document/99/901919155/ZA022CI3G9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3. Несовершеннолетние направляются в организации отдыха детей и их оздоровления при отсутствии медицинских противопоказаний.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Перечень медицинских противопоказаний к направлению 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13. </w:t>
      </w:r>
      <w:r>
        <w:rPr>
          <w:rStyle w:val="docarticle-name"/>
          <w:rFonts w:ascii="Helvetica" w:eastAsia="Times New Roman" w:hAnsi="Helvetica" w:cs="Helvetica"/>
          <w:b/>
          <w:bCs/>
        </w:rPr>
        <w:t>Защита прав и законных интересов ребенка при формировании социальной инфраструктуры для детей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Имущество, которое является собственностью субъекта Российской Федерации и </w:t>
      </w:r>
      <w:r>
        <w:rPr>
          <w:rFonts w:ascii="Georgia" w:hAnsi="Georgia"/>
        </w:rPr>
        <w:lastRenderedPageBreak/>
        <w:t>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Style w:val="docexpired1"/>
          <w:rFonts w:ascii="Georgia" w:hAnsi="Georgia"/>
        </w:rPr>
        <w:t xml:space="preserve">6. Пункт утратил силу с 1 января 2005 года - </w:t>
      </w:r>
      <w:hyperlink r:id="rId24" w:anchor="/document/99/901907297/XA00MIM2OG/" w:history="1">
        <w:r>
          <w:rPr>
            <w:rStyle w:val="a3"/>
            <w:rFonts w:ascii="Georgia" w:hAnsi="Georgia"/>
          </w:rPr>
          <w:t>Федеральный закон от 22 августа 2004 года № 122-ФЗ</w:t>
        </w:r>
      </w:hyperlink>
      <w:r>
        <w:rPr>
          <w:rStyle w:val="docexpired1"/>
          <w:rFonts w:ascii="Georgia" w:hAnsi="Georgia"/>
        </w:rPr>
        <w:t xml:space="preserve">. - См. </w:t>
      </w:r>
      <w:hyperlink r:id="rId25" w:anchor="/document/99/901919155/ZA022163GG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</w:rPr>
        <w:t>Защита ребенка от информации, пропаганды и агитации, наносящих вред его здоровью, нравственному и духовному развитию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 xml:space="preserve">2. В целях защиты детей от информации, причиняющей вред их здоровью и (или) развитию, </w:t>
      </w:r>
      <w:hyperlink r:id="rId26" w:anchor="/document/99/902254151/XA00M6G2N3/" w:history="1">
        <w:r>
          <w:rPr>
            <w:rStyle w:val="a3"/>
            <w:rFonts w:ascii="Georgia" w:hAnsi="Georgia"/>
          </w:rPr>
          <w:t>Федеральным законом от 29 декабря 2010 года № 436-ФЗ "О защите детей от информации, причиняющей вред их здоровью и развитию"</w:t>
        </w:r>
      </w:hyperlink>
      <w:r>
        <w:rPr>
          <w:rFonts w:ascii="Georgia" w:hAnsi="Georgia"/>
        </w:rPr>
        <w:t xml:space="preserve">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</w:t>
      </w:r>
      <w:r>
        <w:rPr>
          <w:rFonts w:ascii="Georgia" w:hAnsi="Georgia"/>
        </w:rPr>
        <w:lastRenderedPageBreak/>
        <w:t>законодательства Российской Федерации о защите детей от информации, причиняющей вред их здоровью и (или) развитию.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14.1. </w:t>
      </w:r>
      <w:r>
        <w:rPr>
          <w:rStyle w:val="docarticle-name"/>
          <w:rFonts w:ascii="Helvetica" w:eastAsia="Times New Roman" w:hAnsi="Helvetica" w:cs="Helvetica"/>
          <w:b/>
          <w:bCs/>
        </w:rPr>
        <w:t>Меры по содействию физическому, интеллектуальному, психическому, духовному и нравственному развитию детей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Интернет).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</w:t>
      </w:r>
      <w:r>
        <w:rPr>
          <w:rFonts w:ascii="Georgia" w:hAnsi="Georgia"/>
        </w:rPr>
        <w:lastRenderedPageBreak/>
        <w:t>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4. Субъекты Российской Федерации в соответствии с пунктом 3 настоящей статьи вправе: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сокращать с учетом сезонных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 xml:space="preserve"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</w:t>
      </w:r>
      <w:r>
        <w:rPr>
          <w:rFonts w:ascii="Georgia" w:hAnsi="Georgia"/>
        </w:rPr>
        <w:lastRenderedPageBreak/>
        <w:t>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14.2. </w:t>
      </w:r>
      <w:r>
        <w:rPr>
          <w:rStyle w:val="docarticle-name"/>
          <w:rFonts w:ascii="Helvetica" w:eastAsia="Times New Roman" w:hAnsi="Helvetica" w:cs="Helvetica"/>
          <w:b/>
          <w:bCs/>
        </w:rPr>
        <w:t>Меры по противодействию торговле детьми и эксплуатации детей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 xml:space="preserve"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</w:t>
      </w:r>
      <w:r>
        <w:rPr>
          <w:rFonts w:ascii="Georgia" w:hAnsi="Georgia"/>
        </w:rPr>
        <w:lastRenderedPageBreak/>
        <w:t>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15. </w:t>
      </w:r>
      <w:r>
        <w:rPr>
          <w:rStyle w:val="docarticle-name"/>
          <w:rFonts w:ascii="Helvetica" w:eastAsia="Times New Roman" w:hAnsi="Helvetica" w:cs="Helvetica"/>
          <w:b/>
          <w:bCs/>
        </w:rPr>
        <w:t>Защита прав детей, находящихся в трудной жизненной ситуации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Style w:val="docexpired1"/>
          <w:rFonts w:ascii="Georgia" w:hAnsi="Georgia"/>
        </w:rPr>
        <w:t xml:space="preserve">1. Абзац утратил силу с 1 января 2005 года - </w:t>
      </w:r>
      <w:hyperlink r:id="rId27" w:anchor="/document/99/901907297/XA00MJ82OJ/" w:history="1">
        <w:r>
          <w:rPr>
            <w:rStyle w:val="a3"/>
            <w:rFonts w:ascii="Georgia" w:hAnsi="Georgia"/>
          </w:rPr>
          <w:t>Федеральный закон от 22 августа 2004 года № 122-ФЗ</w:t>
        </w:r>
      </w:hyperlink>
      <w:r>
        <w:rPr>
          <w:rStyle w:val="docexpired1"/>
          <w:rFonts w:ascii="Georgia" w:hAnsi="Georgia"/>
        </w:rPr>
        <w:t xml:space="preserve">. - См. </w:t>
      </w:r>
      <w:hyperlink r:id="rId28" w:anchor="/document/99/901919155/ZA021S43FP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Государство гарантирует судебную защиту прав детей, находящихся в трудной жизненной ситуации.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Style w:val="docexpired1"/>
          <w:rFonts w:ascii="Georgia" w:hAnsi="Georgia"/>
        </w:rPr>
        <w:t xml:space="preserve">2. Пункт утратил силу с 1 января 2005 года - </w:t>
      </w:r>
      <w:hyperlink r:id="rId29" w:anchor="/document/99/901907297/XA00MJ82OJ/" w:history="1">
        <w:r>
          <w:rPr>
            <w:rStyle w:val="a3"/>
            <w:rFonts w:ascii="Georgia" w:hAnsi="Georgia"/>
          </w:rPr>
          <w:t>Федеральный закон от 22 августа 2004 года № 122-ФЗ</w:t>
        </w:r>
      </w:hyperlink>
      <w:r>
        <w:rPr>
          <w:rStyle w:val="docexpired1"/>
          <w:rFonts w:ascii="Georgia" w:hAnsi="Georgia"/>
        </w:rPr>
        <w:t xml:space="preserve">. - См. </w:t>
      </w:r>
      <w:hyperlink r:id="rId30" w:anchor="/document/99/901919155/ZA02HQ43P4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 xml:space="preserve"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</w:t>
      </w:r>
      <w:r>
        <w:rPr>
          <w:rFonts w:ascii="Georgia" w:hAnsi="Georgia"/>
        </w:rPr>
        <w:lastRenderedPageBreak/>
        <w:t>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3351E4" w:rsidRDefault="003351E4" w:rsidP="003351E4">
      <w:pPr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III. </w:t>
      </w:r>
      <w:r>
        <w:rPr>
          <w:rStyle w:val="docchapter-name"/>
          <w:rFonts w:ascii="Georgia" w:eastAsia="Times New Roman" w:hAnsi="Georgia"/>
          <w:sz w:val="35"/>
          <w:szCs w:val="35"/>
        </w:rPr>
        <w:t>Организационные основы гарантий прав ребенка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16. </w:t>
      </w:r>
      <w:r>
        <w:rPr>
          <w:rStyle w:val="docarticle-name"/>
          <w:rFonts w:ascii="Helvetica" w:eastAsia="Times New Roman" w:hAnsi="Helvetica" w:cs="Helvetica"/>
          <w:b/>
          <w:bCs/>
        </w:rPr>
        <w:t>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Style w:val="docexpired1"/>
          <w:rFonts w:ascii="Georgia" w:hAnsi="Georgia"/>
        </w:rPr>
        <w:t xml:space="preserve">2. Пункт утратил силу с 1 января 2005 года - </w:t>
      </w:r>
      <w:hyperlink r:id="rId31" w:anchor="/document/99/901907297/XA00MJQ2OM/" w:history="1">
        <w:r>
          <w:rPr>
            <w:rStyle w:val="a3"/>
            <w:rFonts w:ascii="Georgia" w:hAnsi="Georgia"/>
          </w:rPr>
          <w:t>Федеральный закон от 22 августа 2004 года № 122-ФЗ</w:t>
        </w:r>
      </w:hyperlink>
      <w:r>
        <w:rPr>
          <w:rStyle w:val="docexpired1"/>
          <w:rFonts w:ascii="Georgia" w:hAnsi="Georgia"/>
        </w:rPr>
        <w:t xml:space="preserve">. - См. </w:t>
      </w:r>
      <w:hyperlink r:id="rId32" w:anchor="/document/99/901919155/ZA023QA3G7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Style w:val="docexpired1"/>
          <w:rFonts w:ascii="Georgia" w:hAnsi="Georgia"/>
        </w:rPr>
        <w:t>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16.1. </w:t>
      </w:r>
      <w:r>
        <w:rPr>
          <w:rStyle w:val="docarticle-name"/>
          <w:rFonts w:ascii="Helvetica" w:eastAsia="Times New Roman" w:hAnsi="Helvetica" w:cs="Helvetica"/>
          <w:b/>
          <w:bCs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17.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Государственная поддержка органов местного самоуправления, осуществляющих деятельность по защите прав и законных интересов детей</w:t>
      </w:r>
    </w:p>
    <w:p w:rsidR="003351E4" w:rsidRDefault="003351E4" w:rsidP="003351E4">
      <w:pPr>
        <w:pStyle w:val="align-center"/>
        <w:rPr>
          <w:rFonts w:ascii="Georgia" w:hAnsi="Georgia"/>
        </w:rPr>
      </w:pPr>
      <w:r>
        <w:rPr>
          <w:rFonts w:ascii="Georgia" w:hAnsi="Georgia"/>
        </w:rPr>
        <w:t xml:space="preserve">См. </w:t>
      </w:r>
      <w:hyperlink r:id="rId33" w:anchor="/document/99/901919155/ZA023203G2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18.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Государственная поддержка общественных объединений (организаций) и иных некоммерческих организаций, граждан, осуществляющих деятельность по защите прав и законных интересов детей</w:t>
      </w:r>
    </w:p>
    <w:p w:rsidR="003351E4" w:rsidRDefault="003351E4" w:rsidP="003351E4">
      <w:pPr>
        <w:pStyle w:val="align-center"/>
        <w:rPr>
          <w:rFonts w:ascii="Georgia" w:hAnsi="Georgia"/>
        </w:rPr>
      </w:pPr>
      <w:r>
        <w:rPr>
          <w:rFonts w:ascii="Georgia" w:hAnsi="Georgia"/>
        </w:rPr>
        <w:t xml:space="preserve">См. </w:t>
      </w:r>
      <w:hyperlink r:id="rId34" w:anchor="/document/99/901919155/ZA023803D1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19.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Государственный заказ на производство товаров и оказание услуг для детей</w:t>
      </w:r>
    </w:p>
    <w:p w:rsidR="003351E4" w:rsidRDefault="003351E4" w:rsidP="003351E4">
      <w:pPr>
        <w:pStyle w:val="align-center"/>
        <w:rPr>
          <w:rFonts w:ascii="Georgia" w:hAnsi="Georgia"/>
        </w:rPr>
      </w:pPr>
      <w:r>
        <w:rPr>
          <w:rFonts w:ascii="Georgia" w:hAnsi="Georgia"/>
        </w:rPr>
        <w:t xml:space="preserve">См. </w:t>
      </w:r>
      <w:hyperlink r:id="rId35" w:anchor="/document/99/901919155/ZA01U5I388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20. </w:t>
      </w:r>
      <w:r>
        <w:rPr>
          <w:rStyle w:val="docarticle-name"/>
          <w:rFonts w:ascii="Helvetica" w:eastAsia="Times New Roman" w:hAnsi="Helvetica" w:cs="Helvetica"/>
          <w:b/>
          <w:bCs/>
        </w:rPr>
        <w:t>Целевые программы защиты прав и законных интересов детей, поддержки детства</w:t>
      </w:r>
    </w:p>
    <w:p w:rsidR="003351E4" w:rsidRDefault="003351E4" w:rsidP="003351E4">
      <w:pPr>
        <w:pStyle w:val="align-center"/>
        <w:rPr>
          <w:rFonts w:ascii="Georgia" w:hAnsi="Georgia"/>
        </w:rPr>
      </w:pPr>
      <w:r>
        <w:rPr>
          <w:rFonts w:ascii="Georgia" w:hAnsi="Georgia"/>
        </w:rPr>
        <w:t xml:space="preserve">См. </w:t>
      </w:r>
      <w:hyperlink r:id="rId36" w:anchor="/document/99/901919155/ZA01TLO3AR/" w:history="1">
        <w:r>
          <w:rPr>
            <w:rStyle w:val="a3"/>
            <w:rFonts w:ascii="Georgia" w:hAnsi="Georgia"/>
          </w:rPr>
          <w:t>предыдущую редакцию</w:t>
        </w:r>
      </w:hyperlink>
      <w:r>
        <w:rPr>
          <w:rFonts w:ascii="Georgia" w:hAnsi="Georgia"/>
        </w:rPr>
        <w:t>)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21. </w:t>
      </w:r>
      <w:r>
        <w:rPr>
          <w:rStyle w:val="docarticle-name"/>
          <w:rFonts w:ascii="Helvetica" w:eastAsia="Times New Roman" w:hAnsi="Helvetica" w:cs="Helvetica"/>
          <w:b/>
          <w:bCs/>
        </w:rPr>
        <w:t>Финансирование мероприятий по реализации государственной политики в интересах детей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22.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Государственный доклад о положении детей и семей, имеющих детей, в Российской Федерации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</w:t>
      </w:r>
      <w:r>
        <w:rPr>
          <w:rFonts w:ascii="Georgia" w:hAnsi="Georgia"/>
        </w:rPr>
        <w:lastRenderedPageBreak/>
        <w:t>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3351E4" w:rsidRDefault="003351E4" w:rsidP="003351E4">
      <w:pPr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IV. </w:t>
      </w:r>
      <w:r>
        <w:rPr>
          <w:rStyle w:val="docchapter-name"/>
          <w:rFonts w:ascii="Georgia" w:eastAsia="Times New Roman" w:hAnsi="Georgia"/>
          <w:sz w:val="35"/>
          <w:szCs w:val="35"/>
        </w:rPr>
        <w:t>Гарантии исполнения настоящего Федерального закона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23. </w:t>
      </w:r>
      <w:r>
        <w:rPr>
          <w:rStyle w:val="docarticle-name"/>
          <w:rFonts w:ascii="Helvetica" w:eastAsia="Times New Roman" w:hAnsi="Helvetica" w:cs="Helvetica"/>
          <w:b/>
          <w:bCs/>
        </w:rPr>
        <w:t>Судебный порядок разрешения споров при исполнении настоящего Федерального закона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3351E4" w:rsidRDefault="003351E4" w:rsidP="003351E4">
      <w:pPr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V. </w:t>
      </w:r>
      <w:r>
        <w:rPr>
          <w:rStyle w:val="docchapter-name"/>
          <w:rFonts w:ascii="Georgia" w:eastAsia="Times New Roman" w:hAnsi="Georgia"/>
          <w:sz w:val="35"/>
          <w:szCs w:val="35"/>
        </w:rPr>
        <w:t>Заключительные положения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24. </w:t>
      </w:r>
      <w:r>
        <w:rPr>
          <w:rStyle w:val="docarticle-name"/>
          <w:rFonts w:ascii="Helvetica" w:eastAsia="Times New Roman" w:hAnsi="Helvetica" w:cs="Helvetica"/>
          <w:b/>
          <w:bCs/>
        </w:rPr>
        <w:t>Вступление в силу настоящего Федерального закона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1. Настоящий Федеральный закон вступает в силу со дня его официального опубликования.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 xml:space="preserve">2. </w:t>
      </w:r>
      <w:hyperlink r:id="rId37" w:anchor="/document/99/901713538/XA00M922N3/" w:tgtFrame="_self" w:history="1">
        <w:r>
          <w:rPr>
            <w:rStyle w:val="a3"/>
            <w:rFonts w:ascii="Georgia" w:hAnsi="Georgia"/>
          </w:rPr>
          <w:t>Пункт 3 статьи 7</w:t>
        </w:r>
      </w:hyperlink>
      <w:r>
        <w:rPr>
          <w:rFonts w:ascii="Georgia" w:hAnsi="Georgia"/>
        </w:rPr>
        <w:t xml:space="preserve">, </w:t>
      </w:r>
      <w:hyperlink r:id="rId38" w:anchor="/document/99/901713538/XA00M7E2ML/" w:tgtFrame="_self" w:history="1">
        <w:r>
          <w:rPr>
            <w:rStyle w:val="a3"/>
            <w:rFonts w:ascii="Georgia" w:hAnsi="Georgia"/>
          </w:rPr>
          <w:t>пункт 3 статьи 9</w:t>
        </w:r>
      </w:hyperlink>
      <w:r>
        <w:rPr>
          <w:rFonts w:ascii="Georgia" w:hAnsi="Georgia"/>
        </w:rPr>
        <w:t xml:space="preserve">, </w:t>
      </w:r>
      <w:hyperlink r:id="rId39" w:anchor="/document/99/901713538/XA00MA22N7/" w:tgtFrame="_self" w:history="1">
        <w:r>
          <w:rPr>
            <w:rStyle w:val="a3"/>
            <w:rFonts w:ascii="Georgia" w:hAnsi="Georgia"/>
          </w:rPr>
          <w:t>пункты 3</w:t>
        </w:r>
      </w:hyperlink>
      <w:r>
        <w:rPr>
          <w:rFonts w:ascii="Georgia" w:hAnsi="Georgia"/>
        </w:rPr>
        <w:t xml:space="preserve">, </w:t>
      </w:r>
      <w:hyperlink r:id="rId40" w:anchor="/document/99/901713538/XA00MAK2NA/" w:tgtFrame="_self" w:history="1">
        <w:r>
          <w:rPr>
            <w:rStyle w:val="a3"/>
            <w:rFonts w:ascii="Georgia" w:hAnsi="Georgia"/>
          </w:rPr>
          <w:t>4</w:t>
        </w:r>
      </w:hyperlink>
      <w:r>
        <w:rPr>
          <w:rFonts w:ascii="Georgia" w:hAnsi="Georgia"/>
        </w:rPr>
        <w:t xml:space="preserve">, </w:t>
      </w:r>
      <w:hyperlink r:id="rId41" w:anchor="/document/99/901713538/XA00MBO2NG/" w:tgtFrame="_self" w:history="1">
        <w:r>
          <w:rPr>
            <w:rStyle w:val="a3"/>
            <w:rFonts w:ascii="Georgia" w:hAnsi="Georgia"/>
          </w:rPr>
          <w:t>6</w:t>
        </w:r>
      </w:hyperlink>
      <w:r>
        <w:rPr>
          <w:rFonts w:ascii="Georgia" w:hAnsi="Georgia"/>
        </w:rPr>
        <w:t xml:space="preserve">, </w:t>
      </w:r>
      <w:hyperlink r:id="rId42" w:anchor="/document/99/901713538/XA00M2S2MD/" w:tgtFrame="_self" w:history="1">
        <w:r>
          <w:rPr>
            <w:rStyle w:val="a3"/>
            <w:rFonts w:ascii="Georgia" w:hAnsi="Georgia"/>
          </w:rPr>
          <w:t>7 статьи 13</w:t>
        </w:r>
      </w:hyperlink>
      <w:r>
        <w:rPr>
          <w:rFonts w:ascii="Georgia" w:hAnsi="Georgia"/>
        </w:rPr>
        <w:t xml:space="preserve">, </w:t>
      </w:r>
      <w:hyperlink r:id="rId43" w:anchor="/document/99/901713538/XA00M3A2ME/" w:tgtFrame="_self" w:history="1">
        <w:r>
          <w:rPr>
            <w:rStyle w:val="a3"/>
            <w:rFonts w:ascii="Georgia" w:hAnsi="Georgia"/>
          </w:rPr>
          <w:t>пункт 3 статьи 15</w:t>
        </w:r>
      </w:hyperlink>
      <w:r>
        <w:rPr>
          <w:rFonts w:ascii="Georgia" w:hAnsi="Georgia"/>
        </w:rPr>
        <w:t xml:space="preserve"> и </w:t>
      </w:r>
      <w:hyperlink r:id="rId44" w:anchor="/document/99/901713538/XA00M362MC/" w:tgtFrame="_self" w:history="1">
        <w:r>
          <w:rPr>
            <w:rStyle w:val="a3"/>
            <w:rFonts w:ascii="Georgia" w:hAnsi="Georgia"/>
          </w:rPr>
          <w:t>пункт 2 статьи 23 настоящего Федерального закона</w:t>
        </w:r>
      </w:hyperlink>
      <w:r>
        <w:rPr>
          <w:rFonts w:ascii="Georgia" w:hAnsi="Georgia"/>
        </w:rPr>
        <w:t xml:space="preserve"> вступают в силу с 1 июля 1999 года.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 xml:space="preserve">3. </w:t>
      </w:r>
      <w:hyperlink r:id="rId45" w:anchor="/document/99/901713538/XA00MA62N9/" w:tgtFrame="_self" w:history="1">
        <w:r>
          <w:rPr>
            <w:rStyle w:val="a3"/>
            <w:rFonts w:ascii="Georgia" w:hAnsi="Georgia"/>
          </w:rPr>
          <w:t>Статья 8 настоящего Федерального закона</w:t>
        </w:r>
      </w:hyperlink>
      <w:r>
        <w:rPr>
          <w:rFonts w:ascii="Georgia" w:hAnsi="Georgia"/>
        </w:rPr>
        <w:t xml:space="preserve"> вступает в силу с 1 января 2000 года.</w:t>
      </w:r>
    </w:p>
    <w:p w:rsidR="003351E4" w:rsidRDefault="003351E4" w:rsidP="003351E4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25. </w:t>
      </w:r>
      <w:r>
        <w:rPr>
          <w:rStyle w:val="docarticle-name"/>
          <w:rFonts w:ascii="Helvetica" w:eastAsia="Times New Roman" w:hAnsi="Helvetica" w:cs="Helvetica"/>
          <w:b/>
          <w:bCs/>
        </w:rPr>
        <w:t>Приведение нормативных правовых актов в соответствие с настоящим Федеральным законом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3351E4" w:rsidRDefault="003351E4" w:rsidP="003351E4">
      <w:pPr>
        <w:spacing w:after="223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Б.Ельцин</w:t>
      </w:r>
    </w:p>
    <w:p w:rsidR="003351E4" w:rsidRDefault="003351E4" w:rsidP="003351E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3351E4" w:rsidRDefault="003351E4" w:rsidP="003351E4">
      <w:pPr>
        <w:rPr>
          <w:rFonts w:ascii="Georgia" w:eastAsia="Times New Roman" w:hAnsi="Georgia"/>
        </w:rPr>
      </w:pPr>
    </w:p>
    <w:p w:rsidR="003351E4" w:rsidRDefault="003351E4" w:rsidP="003351E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24 июля 1998 года</w:t>
      </w:r>
    </w:p>
    <w:p w:rsidR="003351E4" w:rsidRDefault="003351E4" w:rsidP="003351E4">
      <w:pPr>
        <w:rPr>
          <w:rFonts w:ascii="Georgia" w:eastAsia="Times New Roman" w:hAnsi="Georgia"/>
        </w:rPr>
      </w:pPr>
    </w:p>
    <w:p w:rsidR="003351E4" w:rsidRDefault="003351E4" w:rsidP="003351E4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№ 124-ФЗ </w:t>
      </w:r>
    </w:p>
    <w:p w:rsidR="003351E4" w:rsidRDefault="003351E4" w:rsidP="003351E4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Справочная система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30.03.2016</w:t>
      </w:r>
    </w:p>
    <w:p w:rsidR="00C97959" w:rsidRDefault="00C97959"/>
    <w:sectPr w:rsidR="00C9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351E4"/>
    <w:rsid w:val="003351E4"/>
    <w:rsid w:val="00C9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351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E4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ntredaction-line">
    <w:name w:val="print_redaction-line"/>
    <w:basedOn w:val="a"/>
    <w:rsid w:val="003351E4"/>
    <w:pPr>
      <w:spacing w:after="223"/>
    </w:pPr>
  </w:style>
  <w:style w:type="character" w:styleId="a3">
    <w:name w:val="Hyperlink"/>
    <w:basedOn w:val="a0"/>
    <w:uiPriority w:val="99"/>
    <w:semiHidden/>
    <w:unhideWhenUsed/>
    <w:rsid w:val="003351E4"/>
    <w:rPr>
      <w:color w:val="0000FF"/>
      <w:u w:val="single"/>
    </w:rPr>
  </w:style>
  <w:style w:type="character" w:customStyle="1" w:styleId="docchapter-number">
    <w:name w:val="doc__chapter-number"/>
    <w:basedOn w:val="a0"/>
    <w:rsid w:val="003351E4"/>
  </w:style>
  <w:style w:type="character" w:customStyle="1" w:styleId="docchapter-name">
    <w:name w:val="doc__chapter-name"/>
    <w:basedOn w:val="a0"/>
    <w:rsid w:val="003351E4"/>
  </w:style>
  <w:style w:type="character" w:customStyle="1" w:styleId="docarticle-number">
    <w:name w:val="doc__article-number"/>
    <w:basedOn w:val="a0"/>
    <w:rsid w:val="003351E4"/>
  </w:style>
  <w:style w:type="character" w:customStyle="1" w:styleId="docarticle-name">
    <w:name w:val="doc__article-name"/>
    <w:basedOn w:val="a0"/>
    <w:rsid w:val="003351E4"/>
  </w:style>
  <w:style w:type="character" w:customStyle="1" w:styleId="docexpired1">
    <w:name w:val="doc__expired1"/>
    <w:basedOn w:val="a0"/>
    <w:rsid w:val="003351E4"/>
    <w:rPr>
      <w:color w:val="CCCCCC"/>
    </w:rPr>
  </w:style>
  <w:style w:type="paragraph" w:customStyle="1" w:styleId="centertext">
    <w:name w:val="centertext"/>
    <w:basedOn w:val="a"/>
    <w:rsid w:val="003351E4"/>
    <w:pPr>
      <w:spacing w:after="223"/>
    </w:pPr>
  </w:style>
  <w:style w:type="paragraph" w:customStyle="1" w:styleId="align-center">
    <w:name w:val="align-center"/>
    <w:basedOn w:val="a"/>
    <w:rsid w:val="003351E4"/>
    <w:pPr>
      <w:spacing w:after="22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hyperlink" Target="http://vip.1obraz.ru/" TargetMode="External"/><Relationship Id="rId39" Type="http://schemas.openxmlformats.org/officeDocument/2006/relationships/hyperlink" Target="http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ip.1obraz.ru/" TargetMode="External"/><Relationship Id="rId34" Type="http://schemas.openxmlformats.org/officeDocument/2006/relationships/hyperlink" Target="http://vip.1obraz.ru/" TargetMode="External"/><Relationship Id="rId42" Type="http://schemas.openxmlformats.org/officeDocument/2006/relationships/hyperlink" Target="http://vip.1obraz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hyperlink" Target="http://vip.1obraz.ru/" TargetMode="External"/><Relationship Id="rId38" Type="http://schemas.openxmlformats.org/officeDocument/2006/relationships/hyperlink" Target="http://vip.1obraz.ru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29" Type="http://schemas.openxmlformats.org/officeDocument/2006/relationships/hyperlink" Target="http://vip.1obraz.ru/" TargetMode="External"/><Relationship Id="rId41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hyperlink" Target="http://vip.1obraz.ru/" TargetMode="External"/><Relationship Id="rId32" Type="http://schemas.openxmlformats.org/officeDocument/2006/relationships/hyperlink" Target="http://vip.1obraz.ru/" TargetMode="External"/><Relationship Id="rId37" Type="http://schemas.openxmlformats.org/officeDocument/2006/relationships/hyperlink" Target="http://vip.1obraz.ru/" TargetMode="External"/><Relationship Id="rId40" Type="http://schemas.openxmlformats.org/officeDocument/2006/relationships/hyperlink" Target="http://vip.1obraz.ru/" TargetMode="External"/><Relationship Id="rId45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hyperlink" Target="http://vip.1obraz.ru/" TargetMode="External"/><Relationship Id="rId36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31" Type="http://schemas.openxmlformats.org/officeDocument/2006/relationships/hyperlink" Target="http://vip.1obraz.ru/" TargetMode="External"/><Relationship Id="rId44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hyperlink" Target="http://vip.1obraz.ru/" TargetMode="External"/><Relationship Id="rId30" Type="http://schemas.openxmlformats.org/officeDocument/2006/relationships/hyperlink" Target="http://vip.1obraz.ru/" TargetMode="External"/><Relationship Id="rId35" Type="http://schemas.openxmlformats.org/officeDocument/2006/relationships/hyperlink" Target="http://vip.1obraz.ru/" TargetMode="External"/><Relationship Id="rId43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6912</Words>
  <Characters>39405</Characters>
  <Application>Microsoft Office Word</Application>
  <DocSecurity>0</DocSecurity>
  <Lines>328</Lines>
  <Paragraphs>92</Paragraphs>
  <ScaleCrop>false</ScaleCrop>
  <Company>SPecialiST RePack</Company>
  <LinksUpToDate>false</LinksUpToDate>
  <CharactersWithSpaces>46225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ds-12</dc:creator>
  <cp:lastModifiedBy>ds-12</cp:lastModifiedBy>
  <cp:revision>1</cp:revision>
  <dcterms:created xsi:type="dcterms:W3CDTF">2016-03-30T11:06:00Z</dcterms:created>
  <dcterms:modified xsi:type="dcterms:W3CDTF">2016-03-30T11:07:00Z</dcterms:modified>
</cp:coreProperties>
</file>